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F7C85" w:rsidRPr="00591A0A" w:rsidP="00DF7C85" w14:paraId="716B3B04" w14:textId="1BAE1011">
      <w:pPr>
        <w:pStyle w:val="NoSpacing"/>
        <w:spacing w:before="0"/>
        <w:jc w:val="center"/>
        <w:rPr>
          <w:rFonts w:ascii="Arial Narrow" w:hAnsi="Arial Narrow" w:cs="Tahoma"/>
          <w:b/>
        </w:rPr>
      </w:pPr>
      <w:r w:rsidRPr="00591A0A">
        <w:rPr>
          <w:rFonts w:ascii="Arial Narrow" w:hAnsi="Arial Narrow" w:cs="Tahoma"/>
          <w:b/>
        </w:rPr>
        <w:t xml:space="preserve"> 1.SINIF GÖRSEL SANATLAR DERSİ DERS PLANI</w:t>
      </w:r>
    </w:p>
    <w:p w:rsidR="007E6DC2" w:rsidRPr="00591A0A" w:rsidP="00DF7C85" w14:paraId="0A728640" w14:textId="77777777">
      <w:pPr>
        <w:pStyle w:val="NoSpacing"/>
        <w:jc w:val="center"/>
        <w:rPr>
          <w:rFonts w:ascii="Arial Narrow" w:hAnsi="Arial Narrow" w:cs="Tahoma"/>
          <w:b/>
          <w:color w:val="FF0000"/>
        </w:rPr>
      </w:pPr>
      <w:r w:rsidRPr="00591A0A">
        <w:rPr>
          <w:rFonts w:ascii="Arial Narrow" w:hAnsi="Arial Narrow" w:cs="Tahoma"/>
          <w:b/>
          <w:color w:val="FF0000"/>
        </w:rPr>
        <w:t>22</w:t>
      </w:r>
      <w:r w:rsidRPr="00591A0A" w:rsidR="00DF7C85">
        <w:rPr>
          <w:rFonts w:ascii="Arial Narrow" w:hAnsi="Arial Narrow" w:cs="Tahoma"/>
          <w:b/>
          <w:color w:val="FF0000"/>
        </w:rPr>
        <w:t>.Hafta</w:t>
      </w:r>
    </w:p>
    <w:p w:rsidR="00967BCC" w:rsidRPr="00591A0A" w:rsidP="00DF7C85" w14:paraId="593C7FAC" w14:textId="566C45F7">
      <w:pPr>
        <w:pStyle w:val="NoSpacing"/>
        <w:jc w:val="center"/>
        <w:rPr>
          <w:rFonts w:ascii="Arial Narrow" w:hAnsi="Arial Narrow" w:cs="Tahoma"/>
          <w:b/>
        </w:rPr>
      </w:pPr>
      <w:r w:rsidRPr="00591A0A">
        <w:rPr>
          <w:rFonts w:ascii="Arial Narrow" w:hAnsi="Arial Narrow" w:cs="Tahoma"/>
          <w:b/>
        </w:rPr>
        <w:t xml:space="preserve"> (</w:t>
      </w:r>
      <w:r w:rsidRPr="00591A0A" w:rsidR="00316883">
        <w:rPr>
          <w:rFonts w:ascii="Arial Narrow" w:hAnsi="Arial Narrow" w:cs="Tahoma"/>
          <w:b/>
        </w:rPr>
        <w:t>01-05 MART</w:t>
      </w:r>
      <w:r w:rsidRPr="00591A0A" w:rsidR="00D40E06">
        <w:rPr>
          <w:rFonts w:ascii="Arial Narrow" w:hAnsi="Arial Narrow" w:cs="Tahoma"/>
          <w:b/>
        </w:rPr>
        <w:t xml:space="preserve"> </w:t>
      </w:r>
      <w:r w:rsidRPr="00591A0A" w:rsidR="004B68C4">
        <w:rPr>
          <w:rFonts w:ascii="Arial Narrow" w:hAnsi="Arial Narrow" w:cs="Tahoma"/>
          <w:b/>
        </w:rPr>
        <w:t>2027</w:t>
      </w:r>
      <w:r w:rsidRPr="00591A0A" w:rsidR="00D40E06">
        <w:rPr>
          <w:rFonts w:ascii="Arial Narrow" w:hAnsi="Arial Narrow" w:cs="Tahoma"/>
          <w:b/>
        </w:rPr>
        <w:t>)</w:t>
      </w:r>
    </w:p>
    <w:p w:rsidR="00D40E06" w:rsidRPr="00AF6215" w:rsidP="00DF7C85" w14:paraId="653CB01A" w14:textId="77777777">
      <w:pPr>
        <w:pStyle w:val="NoSpacing"/>
        <w:jc w:val="center"/>
        <w:rPr>
          <w:rFonts w:ascii="Arial Narrow" w:hAnsi="Arial Narrow" w:cs="Tahoma"/>
          <w:sz w:val="20"/>
          <w:szCs w:val="20"/>
        </w:rPr>
      </w:pPr>
    </w:p>
    <w:tbl>
      <w:tblPr>
        <w:tblW w:w="4921" w:type="pct"/>
        <w:tblCellSpacing w:w="14" w:type="dxa"/>
        <w:tblInd w:w="132" w:type="dxa"/>
        <w:tblBorders>
          <w:top w:val="single" w:sz="4" w:space="0" w:color="C6B8E6"/>
          <w:left w:val="single" w:sz="4" w:space="0" w:color="C6B8E6"/>
          <w:bottom w:val="single" w:sz="4" w:space="0" w:color="C6B8E6"/>
          <w:right w:val="single" w:sz="4" w:space="0" w:color="C6B8E6"/>
          <w:insideH w:val="single" w:sz="4" w:space="0" w:color="C6B8E6"/>
          <w:insideV w:val="single" w:sz="4" w:space="0" w:color="C6B8E6"/>
        </w:tblBorders>
        <w:shd w:val="clear" w:color="auto" w:fill="FFFFFF" w:themeFill="background1"/>
        <w:tblLayout w:type="fixed"/>
        <w:tblCellMar>
          <w:top w:w="80" w:type="dxa"/>
          <w:left w:w="80" w:type="dxa"/>
          <w:bottom w:w="80" w:type="dxa"/>
          <w:right w:w="80" w:type="dxa"/>
        </w:tblCellMar>
        <w:tblLook w:val="04A0"/>
      </w:tblPr>
      <w:tblGrid>
        <w:gridCol w:w="2232"/>
        <w:gridCol w:w="3421"/>
        <w:gridCol w:w="843"/>
        <w:gridCol w:w="4653"/>
      </w:tblGrid>
      <w:tr w14:paraId="37B99B35"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316883" w:rsidRPr="00AF6215" w:rsidP="00207339" w14:paraId="7ABCCAB6" w14:textId="77777777">
            <w:pPr>
              <w:pStyle w:val="NoSpacing"/>
              <w:rPr>
                <w:rFonts w:ascii="Arial Narrow" w:hAnsi="Arial Narrow" w:cs="Tahoma"/>
                <w:b/>
                <w:sz w:val="20"/>
                <w:szCs w:val="20"/>
              </w:rPr>
            </w:pPr>
            <w:r w:rsidRPr="00AF6215">
              <w:rPr>
                <w:rFonts w:ascii="Arial Narrow" w:hAnsi="Arial Narrow" w:cs="Tahoma"/>
                <w:b/>
                <w:sz w:val="20"/>
                <w:szCs w:val="20"/>
              </w:rPr>
              <w:t xml:space="preserve">DERS BİLGİSİ </w:t>
            </w:r>
          </w:p>
        </w:tc>
      </w:tr>
      <w:tr w14:paraId="07B0242A" w14:textId="77777777" w:rsidTr="00207339">
        <w:tblPrEx>
          <w:tblW w:w="4921" w:type="pct"/>
          <w:tblInd w:w="132" w:type="dxa"/>
          <w:shd w:val="clear" w:color="auto" w:fill="FFFFFF" w:themeFill="background1"/>
          <w:tblLayout w:type="fixed"/>
          <w:tblLook w:val="04A0"/>
        </w:tblPrEx>
        <w:trPr>
          <w:trHeight w:val="94"/>
        </w:trPr>
        <w:tc>
          <w:tcPr>
            <w:tcW w:w="990" w:type="pct"/>
            <w:shd w:val="clear" w:color="auto" w:fill="FFFFFF" w:themeFill="background1"/>
            <w:tcMar>
              <w:top w:w="28" w:type="dxa"/>
              <w:bottom w:w="28" w:type="dxa"/>
            </w:tcMar>
            <w:vAlign w:val="center"/>
          </w:tcPr>
          <w:p w:rsidR="00316883" w:rsidRPr="00AF6215" w:rsidP="00207339" w14:paraId="66841A17" w14:textId="77777777">
            <w:pPr>
              <w:pStyle w:val="NoSpacing"/>
              <w:rPr>
                <w:rFonts w:ascii="Arial Narrow" w:hAnsi="Arial Narrow" w:cs="Tahoma"/>
                <w:b/>
                <w:sz w:val="20"/>
                <w:szCs w:val="20"/>
              </w:rPr>
            </w:pPr>
            <w:r w:rsidRPr="00AF6215">
              <w:rPr>
                <w:rFonts w:ascii="Arial Narrow" w:hAnsi="Arial Narrow" w:cs="Tahoma"/>
                <w:b/>
                <w:sz w:val="20"/>
                <w:szCs w:val="20"/>
              </w:rPr>
              <w:t>Sınıf</w:t>
            </w:r>
          </w:p>
        </w:tc>
        <w:tc>
          <w:tcPr>
            <w:tcW w:w="1533" w:type="pct"/>
            <w:shd w:val="clear" w:color="auto" w:fill="FFFFFF" w:themeFill="background1"/>
            <w:tcMar>
              <w:top w:w="28" w:type="dxa"/>
              <w:bottom w:w="28" w:type="dxa"/>
            </w:tcMar>
            <w:vAlign w:val="center"/>
          </w:tcPr>
          <w:p w:rsidR="00316883" w:rsidRPr="00AF6215" w:rsidP="00207339" w14:paraId="74E9DC63" w14:textId="77777777">
            <w:pPr>
              <w:pStyle w:val="NoSpacing"/>
              <w:rPr>
                <w:rFonts w:ascii="Arial Narrow" w:hAnsi="Arial Narrow" w:cs="Tahoma"/>
                <w:sz w:val="20"/>
                <w:szCs w:val="20"/>
              </w:rPr>
            </w:pPr>
            <w:r w:rsidRPr="00AF6215">
              <w:rPr>
                <w:rFonts w:ascii="Arial Narrow" w:hAnsi="Arial Narrow" w:cs="Tahoma"/>
                <w:sz w:val="20"/>
                <w:szCs w:val="20"/>
              </w:rPr>
              <w:t>1. SINIF</w:t>
            </w:r>
          </w:p>
        </w:tc>
        <w:tc>
          <w:tcPr>
            <w:tcW w:w="368" w:type="pct"/>
            <w:shd w:val="clear" w:color="auto" w:fill="FFFFFF" w:themeFill="background1"/>
            <w:tcMar>
              <w:top w:w="28" w:type="dxa"/>
              <w:bottom w:w="28" w:type="dxa"/>
            </w:tcMar>
            <w:vAlign w:val="center"/>
          </w:tcPr>
          <w:p w:rsidR="00316883" w:rsidRPr="00AF6215" w:rsidP="00207339" w14:paraId="4AB8C1B8" w14:textId="77777777">
            <w:pPr>
              <w:pStyle w:val="NoSpacing"/>
              <w:rPr>
                <w:rFonts w:ascii="Arial Narrow" w:hAnsi="Arial Narrow" w:cs="Tahoma"/>
                <w:b/>
                <w:sz w:val="20"/>
                <w:szCs w:val="20"/>
              </w:rPr>
            </w:pPr>
            <w:r w:rsidRPr="00AF6215">
              <w:rPr>
                <w:rFonts w:ascii="Arial Narrow" w:hAnsi="Arial Narrow" w:cs="Tahoma"/>
                <w:b/>
                <w:sz w:val="20"/>
                <w:szCs w:val="20"/>
              </w:rPr>
              <w:t>Ders</w:t>
            </w:r>
          </w:p>
        </w:tc>
        <w:tc>
          <w:tcPr>
            <w:tcW w:w="2046" w:type="pct"/>
            <w:shd w:val="clear" w:color="auto" w:fill="FFFFFF" w:themeFill="background1"/>
            <w:tcMar>
              <w:top w:w="28" w:type="dxa"/>
              <w:bottom w:w="28" w:type="dxa"/>
            </w:tcMar>
            <w:vAlign w:val="center"/>
          </w:tcPr>
          <w:p w:rsidR="00316883" w:rsidRPr="00AF6215" w:rsidP="00207339" w14:paraId="2CEC7E25" w14:textId="77777777">
            <w:pPr>
              <w:pStyle w:val="NoSpacing"/>
              <w:rPr>
                <w:rFonts w:ascii="Arial Narrow" w:hAnsi="Arial Narrow" w:cs="Tahoma"/>
                <w:sz w:val="20"/>
                <w:szCs w:val="20"/>
              </w:rPr>
            </w:pPr>
            <w:r w:rsidRPr="00AF6215">
              <w:rPr>
                <w:rFonts w:ascii="Arial Narrow" w:hAnsi="Arial Narrow" w:cs="Tahoma"/>
                <w:sz w:val="20"/>
                <w:szCs w:val="20"/>
              </w:rPr>
              <w:t>Görsel Sanatlar</w:t>
            </w:r>
          </w:p>
        </w:tc>
      </w:tr>
      <w:tr w14:paraId="303A128D" w14:textId="77777777" w:rsidTr="00207339">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316883" w:rsidRPr="00AF6215" w:rsidP="00207339" w14:paraId="0B68271E" w14:textId="77777777">
            <w:pPr>
              <w:pStyle w:val="NoSpacing"/>
              <w:rPr>
                <w:rFonts w:ascii="Arial Narrow" w:hAnsi="Arial Narrow" w:cs="Tahoma"/>
                <w:b/>
                <w:sz w:val="20"/>
                <w:szCs w:val="20"/>
              </w:rPr>
            </w:pPr>
            <w:r w:rsidRPr="00AF6215">
              <w:rPr>
                <w:rFonts w:ascii="Arial Narrow" w:hAnsi="Arial Narrow" w:cs="Tahoma"/>
                <w:b/>
                <w:sz w:val="20"/>
                <w:szCs w:val="20"/>
              </w:rPr>
              <w:t>Tema</w:t>
            </w:r>
          </w:p>
        </w:tc>
        <w:tc>
          <w:tcPr>
            <w:tcW w:w="1533" w:type="pct"/>
            <w:shd w:val="clear" w:color="auto" w:fill="FFFFFF" w:themeFill="background1"/>
            <w:tcMar>
              <w:top w:w="28" w:type="dxa"/>
              <w:bottom w:w="28" w:type="dxa"/>
            </w:tcMar>
            <w:vAlign w:val="center"/>
          </w:tcPr>
          <w:p w:rsidR="00316883" w:rsidRPr="00AF6215" w:rsidP="00207339" w14:paraId="35B164CB" w14:textId="77777777">
            <w:pPr>
              <w:pStyle w:val="NoSpacing"/>
              <w:rPr>
                <w:rFonts w:ascii="Arial Narrow" w:hAnsi="Arial Narrow" w:cs="Tahoma"/>
                <w:sz w:val="20"/>
                <w:szCs w:val="20"/>
              </w:rPr>
            </w:pPr>
            <w:r w:rsidRPr="00AF6215">
              <w:rPr>
                <w:rFonts w:ascii="Arial Narrow" w:hAnsi="Arial Narrow" w:cs="Tahoma"/>
                <w:sz w:val="20"/>
                <w:szCs w:val="20"/>
              </w:rPr>
              <w:t xml:space="preserve">5. TEMA : </w:t>
            </w:r>
            <w:r w:rsidRPr="00AF6215">
              <w:rPr>
                <w:rFonts w:ascii="Arial Narrow" w:hAnsi="Arial Narrow" w:cs="Tahoma"/>
                <w:b/>
                <w:color w:val="FF0000"/>
                <w:sz w:val="20"/>
                <w:szCs w:val="20"/>
              </w:rPr>
              <w:t>RENK VE ESTETİK</w:t>
            </w:r>
          </w:p>
        </w:tc>
        <w:tc>
          <w:tcPr>
            <w:tcW w:w="368" w:type="pct"/>
            <w:shd w:val="clear" w:color="auto" w:fill="FFFFFF" w:themeFill="background1"/>
            <w:tcMar>
              <w:top w:w="28" w:type="dxa"/>
              <w:bottom w:w="28" w:type="dxa"/>
            </w:tcMar>
            <w:vAlign w:val="center"/>
          </w:tcPr>
          <w:p w:rsidR="00316883" w:rsidRPr="00AF6215" w:rsidP="00207339" w14:paraId="717490BE" w14:textId="77777777">
            <w:pPr>
              <w:pStyle w:val="NoSpacing"/>
              <w:rPr>
                <w:rFonts w:ascii="Arial Narrow" w:hAnsi="Arial Narrow" w:cs="Tahoma"/>
                <w:b/>
                <w:sz w:val="20"/>
                <w:szCs w:val="20"/>
              </w:rPr>
            </w:pPr>
            <w:r w:rsidRPr="00AF6215">
              <w:rPr>
                <w:rFonts w:ascii="Arial Narrow" w:hAnsi="Arial Narrow" w:cs="Tahoma"/>
                <w:b/>
                <w:sz w:val="20"/>
                <w:szCs w:val="20"/>
              </w:rPr>
              <w:t>Süre</w:t>
            </w:r>
          </w:p>
        </w:tc>
        <w:tc>
          <w:tcPr>
            <w:tcW w:w="2046" w:type="pct"/>
            <w:shd w:val="clear" w:color="auto" w:fill="FFFFFF" w:themeFill="background1"/>
            <w:tcMar>
              <w:top w:w="28" w:type="dxa"/>
              <w:bottom w:w="28" w:type="dxa"/>
            </w:tcMar>
            <w:vAlign w:val="center"/>
          </w:tcPr>
          <w:p w:rsidR="00316883" w:rsidRPr="00AF6215" w:rsidP="00207339" w14:paraId="1FE1B06D" w14:textId="77777777">
            <w:pPr>
              <w:pStyle w:val="NoSpacing"/>
              <w:rPr>
                <w:rFonts w:ascii="Arial Narrow" w:hAnsi="Arial Narrow" w:cs="Tahoma"/>
                <w:sz w:val="20"/>
                <w:szCs w:val="20"/>
              </w:rPr>
            </w:pPr>
            <w:r w:rsidRPr="00AF6215">
              <w:rPr>
                <w:rFonts w:ascii="Arial Narrow" w:hAnsi="Arial Narrow" w:cs="Tahoma"/>
                <w:sz w:val="20"/>
                <w:szCs w:val="20"/>
              </w:rPr>
              <w:t>1 Ders Saati</w:t>
            </w:r>
          </w:p>
        </w:tc>
      </w:tr>
      <w:tr w14:paraId="21E975EA" w14:textId="77777777" w:rsidTr="00207339">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316883" w:rsidRPr="00AF6215" w:rsidP="00207339" w14:paraId="3EE6739B" w14:textId="77777777">
            <w:pPr>
              <w:pStyle w:val="NoSpacing"/>
              <w:rPr>
                <w:rFonts w:ascii="Arial Narrow" w:hAnsi="Arial Narrow" w:cs="Tahoma"/>
                <w:b/>
                <w:sz w:val="20"/>
                <w:szCs w:val="20"/>
              </w:rPr>
            </w:pPr>
            <w:r w:rsidRPr="00AF6215">
              <w:rPr>
                <w:rFonts w:ascii="Arial Narrow" w:hAnsi="Arial Narrow" w:cs="Tahoma"/>
                <w:b/>
                <w:sz w:val="20"/>
                <w:szCs w:val="20"/>
              </w:rPr>
              <w:t>İçerik Çerçevesi</w:t>
            </w:r>
          </w:p>
        </w:tc>
        <w:tc>
          <w:tcPr>
            <w:tcW w:w="3973" w:type="pct"/>
            <w:gridSpan w:val="3"/>
            <w:shd w:val="clear" w:color="auto" w:fill="FFFFFF" w:themeFill="background1"/>
            <w:tcMar>
              <w:top w:w="28" w:type="dxa"/>
              <w:bottom w:w="28" w:type="dxa"/>
            </w:tcMar>
            <w:vAlign w:val="center"/>
          </w:tcPr>
          <w:p w:rsidR="00316883" w:rsidRPr="00AF6215" w:rsidP="00207339" w14:paraId="29EDC69E" w14:textId="77777777">
            <w:pPr>
              <w:pStyle w:val="Pa7"/>
              <w:spacing w:after="40"/>
              <w:rPr>
                <w:rFonts w:ascii="Arial Narrow" w:hAnsi="Arial Narrow" w:cs="Tahoma"/>
                <w:b/>
                <w:color w:val="000000"/>
                <w:sz w:val="20"/>
                <w:szCs w:val="20"/>
              </w:rPr>
            </w:pPr>
            <w:r w:rsidRPr="00AF6215">
              <w:rPr>
                <w:rFonts w:ascii="Arial Narrow" w:hAnsi="Arial Narrow" w:cs="Tahoma"/>
                <w:b/>
                <w:color w:val="FF0000"/>
                <w:sz w:val="20"/>
                <w:szCs w:val="20"/>
              </w:rPr>
              <w:t xml:space="preserve">Kompozisyonda Şekil ve Boyut Farkı </w:t>
            </w:r>
          </w:p>
        </w:tc>
      </w:tr>
      <w:tr w14:paraId="6CA4A4A2" w14:textId="77777777" w:rsidTr="00207339">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316883" w:rsidRPr="00AF6215" w:rsidP="00207339" w14:paraId="145D55AC" w14:textId="77777777">
            <w:pPr>
              <w:pStyle w:val="NoSpacing"/>
              <w:rPr>
                <w:rFonts w:ascii="Arial Narrow" w:hAnsi="Arial Narrow" w:cs="Tahoma"/>
                <w:b/>
                <w:sz w:val="20"/>
                <w:szCs w:val="20"/>
              </w:rPr>
            </w:pPr>
            <w:r w:rsidRPr="00AF6215">
              <w:rPr>
                <w:rFonts w:ascii="Arial Narrow" w:hAnsi="Arial Narrow" w:cs="Tahoma"/>
                <w:b/>
                <w:sz w:val="20"/>
                <w:szCs w:val="20"/>
              </w:rPr>
              <w:t>Öğrenme Çıktıları ve Süreç Bileşenleri</w:t>
            </w:r>
          </w:p>
        </w:tc>
        <w:tc>
          <w:tcPr>
            <w:tcW w:w="3973" w:type="pct"/>
            <w:gridSpan w:val="3"/>
            <w:shd w:val="clear" w:color="auto" w:fill="FFFFFF" w:themeFill="background1"/>
            <w:tcMar>
              <w:top w:w="28" w:type="dxa"/>
              <w:bottom w:w="28" w:type="dxa"/>
            </w:tcMar>
            <w:vAlign w:val="center"/>
          </w:tcPr>
          <w:p w:rsidR="00316883" w:rsidRPr="00AF6215" w:rsidP="00207339" w14:paraId="5BAC5BC8"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GS.1.5.1. Büyük-küçük şekiller ve renklerle resim yapabilme</w:t>
            </w:r>
          </w:p>
          <w:p w:rsidR="00316883" w:rsidRPr="00AF6215" w:rsidP="00207339" w14:paraId="7E49FF9D"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a) Büyük-küçük şekiller ve renklerden oluşan kompozisyon tasarlar.</w:t>
            </w:r>
          </w:p>
          <w:p w:rsidR="00316883" w:rsidRPr="00AF6215" w:rsidP="00207339" w14:paraId="77E022D1"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b) Şekiller ve renklerle uyumlu bir kompozisyon oluşturur.</w:t>
            </w:r>
          </w:p>
        </w:tc>
      </w:tr>
      <w:tr w14:paraId="2B8B55BC" w14:textId="77777777" w:rsidTr="00207339">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316883" w:rsidRPr="00AF6215" w:rsidP="00207339" w14:paraId="034CCCAC" w14:textId="77777777">
            <w:pPr>
              <w:pStyle w:val="NoSpacing"/>
              <w:rPr>
                <w:rFonts w:ascii="Arial Narrow" w:hAnsi="Arial Narrow" w:cs="Tahoma"/>
                <w:b/>
                <w:sz w:val="20"/>
                <w:szCs w:val="20"/>
              </w:rPr>
            </w:pPr>
            <w:r w:rsidRPr="00AF6215">
              <w:rPr>
                <w:rFonts w:ascii="Arial Narrow" w:hAnsi="Arial Narrow" w:cs="Tahoma"/>
                <w:b/>
                <w:sz w:val="20"/>
                <w:szCs w:val="20"/>
              </w:rPr>
              <w:t>Eğitim Araç ve Gereçleri</w:t>
            </w:r>
          </w:p>
        </w:tc>
        <w:tc>
          <w:tcPr>
            <w:tcW w:w="3973" w:type="pct"/>
            <w:gridSpan w:val="3"/>
            <w:shd w:val="clear" w:color="auto" w:fill="FFFFFF" w:themeFill="background1"/>
            <w:tcMar>
              <w:top w:w="28" w:type="dxa"/>
              <w:bottom w:w="28" w:type="dxa"/>
            </w:tcMar>
            <w:vAlign w:val="center"/>
          </w:tcPr>
          <w:p w:rsidR="00316883" w:rsidRPr="00AF6215" w:rsidP="00207339" w14:paraId="345492AA" w14:textId="77777777">
            <w:pPr>
              <w:pStyle w:val="NoSpacing"/>
              <w:rPr>
                <w:rFonts w:ascii="Arial Narrow" w:hAnsi="Arial Narrow" w:cs="Tahoma"/>
                <w:sz w:val="20"/>
                <w:szCs w:val="20"/>
              </w:rPr>
            </w:pPr>
            <w:r w:rsidRPr="00AF6215">
              <w:rPr>
                <w:rFonts w:ascii="Arial Narrow" w:hAnsi="Arial Narrow" w:cs="Tahoma"/>
                <w:sz w:val="20"/>
                <w:szCs w:val="20"/>
              </w:rPr>
              <w:t>1-Resim Defteri 2-Boyalar 3-Atık Malzemeler 4-Kağıt Türleri  5-Etkinlik Malzemeleri</w:t>
            </w:r>
          </w:p>
        </w:tc>
      </w:tr>
      <w:tr w14:paraId="4644AEBB" w14:textId="77777777" w:rsidTr="00207339">
        <w:tblPrEx>
          <w:tblW w:w="4921" w:type="pct"/>
          <w:tblInd w:w="132" w:type="dxa"/>
          <w:shd w:val="clear" w:color="auto" w:fill="FFFFFF" w:themeFill="background1"/>
          <w:tblLayout w:type="fixed"/>
          <w:tblLook w:val="04A0"/>
        </w:tblPrEx>
        <w:trPr>
          <w:trHeight w:val="318"/>
        </w:trPr>
        <w:tc>
          <w:tcPr>
            <w:tcW w:w="990" w:type="pct"/>
            <w:shd w:val="clear" w:color="auto" w:fill="FFFFFF" w:themeFill="background1"/>
            <w:tcMar>
              <w:top w:w="28" w:type="dxa"/>
              <w:bottom w:w="28" w:type="dxa"/>
            </w:tcMar>
            <w:vAlign w:val="center"/>
          </w:tcPr>
          <w:p w:rsidR="00316883" w:rsidRPr="00AF6215" w:rsidP="00207339" w14:paraId="1B64CCD7" w14:textId="77777777">
            <w:pPr>
              <w:pStyle w:val="NoSpacing"/>
              <w:rPr>
                <w:rFonts w:ascii="Arial Narrow" w:hAnsi="Arial Narrow" w:cs="Tahoma"/>
                <w:b/>
                <w:sz w:val="20"/>
                <w:szCs w:val="20"/>
              </w:rPr>
            </w:pPr>
            <w:r w:rsidRPr="00AF6215">
              <w:rPr>
                <w:rFonts w:ascii="Arial Narrow" w:hAnsi="Arial Narrow" w:cs="Tahoma"/>
                <w:b/>
                <w:sz w:val="20"/>
                <w:szCs w:val="20"/>
              </w:rPr>
              <w:t>Yöntem ve Teknikler</w:t>
            </w:r>
          </w:p>
        </w:tc>
        <w:tc>
          <w:tcPr>
            <w:tcW w:w="3973" w:type="pct"/>
            <w:gridSpan w:val="3"/>
            <w:shd w:val="clear" w:color="auto" w:fill="FFFFFF" w:themeFill="background1"/>
            <w:tcMar>
              <w:top w:w="28" w:type="dxa"/>
              <w:bottom w:w="28" w:type="dxa"/>
            </w:tcMar>
            <w:vAlign w:val="center"/>
          </w:tcPr>
          <w:p w:rsidR="00316883" w:rsidRPr="00AF6215" w:rsidP="00207339" w14:paraId="051308C9"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w:t>
            </w:r>
          </w:p>
        </w:tc>
      </w:tr>
      <w:tr w14:paraId="3E0CCCC1"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316883" w:rsidRPr="00AF6215" w:rsidP="00207339" w14:paraId="53F0201D" w14:textId="77777777">
            <w:pPr>
              <w:pStyle w:val="NoSpacing"/>
              <w:rPr>
                <w:rFonts w:ascii="Arial Narrow" w:hAnsi="Arial Narrow" w:cs="Tahoma"/>
                <w:b/>
                <w:sz w:val="20"/>
                <w:szCs w:val="20"/>
              </w:rPr>
            </w:pPr>
            <w:r w:rsidRPr="00AF6215">
              <w:rPr>
                <w:rFonts w:ascii="Arial Narrow" w:hAnsi="Arial Narrow" w:cs="Tahoma"/>
                <w:b/>
                <w:sz w:val="20"/>
                <w:szCs w:val="20"/>
              </w:rPr>
              <w:t xml:space="preserve">PROGRAMLAR ARASI BİLEŞENLER </w:t>
            </w:r>
          </w:p>
        </w:tc>
      </w:tr>
      <w:tr w14:paraId="7E8CD844" w14:textId="77777777" w:rsidTr="00207339">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316883" w:rsidRPr="00AF6215" w:rsidP="00207339" w14:paraId="0C17E840" w14:textId="77777777">
            <w:pPr>
              <w:pStyle w:val="NoSpacing"/>
              <w:rPr>
                <w:rFonts w:ascii="Arial Narrow" w:hAnsi="Arial Narrow" w:cs="Tahoma"/>
                <w:b/>
                <w:sz w:val="20"/>
                <w:szCs w:val="20"/>
              </w:rPr>
            </w:pPr>
            <w:r w:rsidRPr="00AF6215">
              <w:rPr>
                <w:rFonts w:ascii="Arial Narrow" w:hAnsi="Arial Narrow" w:cs="Tahoma"/>
                <w:b/>
                <w:sz w:val="20"/>
                <w:szCs w:val="20"/>
              </w:rPr>
              <w:t>Sosyal-Duy. Öğr. Bec.</w:t>
            </w:r>
          </w:p>
        </w:tc>
        <w:tc>
          <w:tcPr>
            <w:tcW w:w="3973" w:type="pct"/>
            <w:gridSpan w:val="3"/>
            <w:shd w:val="clear" w:color="auto" w:fill="FFFFFF" w:themeFill="background1"/>
            <w:tcMar>
              <w:top w:w="28" w:type="dxa"/>
              <w:bottom w:w="28" w:type="dxa"/>
            </w:tcMar>
            <w:vAlign w:val="center"/>
          </w:tcPr>
          <w:p w:rsidR="00316883" w:rsidRPr="00AF6215" w:rsidP="00207339" w14:paraId="0C359474" w14:textId="77777777">
            <w:pPr>
              <w:pStyle w:val="NoSpacing"/>
              <w:rPr>
                <w:rFonts w:ascii="Arial Narrow" w:hAnsi="Arial Narrow" w:cs="Tahoma"/>
                <w:sz w:val="20"/>
                <w:szCs w:val="20"/>
              </w:rPr>
            </w:pPr>
            <w:r w:rsidRPr="00AF6215">
              <w:rPr>
                <w:rFonts w:ascii="Arial Narrow" w:hAnsi="Arial Narrow" w:cs="Tahoma"/>
                <w:sz w:val="20"/>
                <w:szCs w:val="20"/>
              </w:rPr>
              <w:t>SDB1.1. Kendini Tanıma, SDB1.2. Kendini Düzenleme (Öz Düzenleme), SDB1.3. Kendine Uyarlama (Öz Yansıtma), SDB2.2. İş Birliği</w:t>
            </w:r>
          </w:p>
        </w:tc>
      </w:tr>
      <w:tr w14:paraId="62CD481C" w14:textId="77777777" w:rsidTr="00207339">
        <w:tblPrEx>
          <w:tblW w:w="4921" w:type="pct"/>
          <w:tblInd w:w="132" w:type="dxa"/>
          <w:shd w:val="clear" w:color="auto" w:fill="FFFFFF" w:themeFill="background1"/>
          <w:tblLayout w:type="fixed"/>
          <w:tblLook w:val="04A0"/>
        </w:tblPrEx>
        <w:trPr>
          <w:trHeight w:val="156"/>
        </w:trPr>
        <w:tc>
          <w:tcPr>
            <w:tcW w:w="990" w:type="pct"/>
            <w:shd w:val="clear" w:color="auto" w:fill="FFFFFF" w:themeFill="background1"/>
            <w:tcMar>
              <w:top w:w="28" w:type="dxa"/>
              <w:bottom w:w="28" w:type="dxa"/>
            </w:tcMar>
            <w:vAlign w:val="center"/>
          </w:tcPr>
          <w:p w:rsidR="00316883" w:rsidRPr="00AF6215" w:rsidP="00207339" w14:paraId="7C519665" w14:textId="77777777">
            <w:pPr>
              <w:pStyle w:val="NoSpacing"/>
              <w:rPr>
                <w:rFonts w:ascii="Arial Narrow" w:hAnsi="Arial Narrow" w:cs="Tahoma"/>
                <w:b/>
                <w:sz w:val="20"/>
                <w:szCs w:val="20"/>
              </w:rPr>
            </w:pPr>
            <w:r w:rsidRPr="00AF6215">
              <w:rPr>
                <w:rFonts w:ascii="Arial Narrow" w:hAnsi="Arial Narrow" w:cs="Tahoma"/>
                <w:b/>
                <w:sz w:val="20"/>
                <w:szCs w:val="20"/>
              </w:rPr>
              <w:t>Değerler</w:t>
            </w:r>
          </w:p>
        </w:tc>
        <w:tc>
          <w:tcPr>
            <w:tcW w:w="3973" w:type="pct"/>
            <w:gridSpan w:val="3"/>
            <w:shd w:val="clear" w:color="auto" w:fill="FFFFFF" w:themeFill="background1"/>
            <w:tcMar>
              <w:top w:w="28" w:type="dxa"/>
              <w:bottom w:w="28" w:type="dxa"/>
            </w:tcMar>
            <w:vAlign w:val="center"/>
          </w:tcPr>
          <w:p w:rsidR="00316883" w:rsidRPr="00AF6215" w:rsidP="00207339" w14:paraId="61039DE5" w14:textId="77777777">
            <w:pPr>
              <w:pStyle w:val="NoSpacing"/>
              <w:rPr>
                <w:rFonts w:ascii="Arial Narrow" w:hAnsi="Arial Narrow" w:cs="Tahoma"/>
                <w:sz w:val="20"/>
                <w:szCs w:val="20"/>
              </w:rPr>
            </w:pPr>
            <w:r w:rsidRPr="00AF6215">
              <w:rPr>
                <w:rFonts w:ascii="Arial Narrow" w:hAnsi="Arial Narrow" w:cs="Tahoma"/>
                <w:sz w:val="20"/>
                <w:szCs w:val="20"/>
              </w:rPr>
              <w:t>D10. Mütevazılık, D11. Özgürlük, D18. Temizlik</w:t>
            </w:r>
          </w:p>
        </w:tc>
      </w:tr>
      <w:tr w14:paraId="4B51762C" w14:textId="77777777" w:rsidTr="00207339">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316883" w:rsidRPr="00AF6215" w:rsidP="00207339" w14:paraId="785445EA" w14:textId="77777777">
            <w:pPr>
              <w:pStyle w:val="NoSpacing"/>
              <w:rPr>
                <w:rFonts w:ascii="Arial Narrow" w:hAnsi="Arial Narrow" w:cs="Tahoma"/>
                <w:b/>
                <w:sz w:val="20"/>
                <w:szCs w:val="20"/>
              </w:rPr>
            </w:pPr>
            <w:r w:rsidRPr="00AF6215">
              <w:rPr>
                <w:rFonts w:ascii="Arial Narrow" w:hAnsi="Arial Narrow" w:cs="Tahoma"/>
                <w:b/>
                <w:sz w:val="20"/>
                <w:szCs w:val="20"/>
              </w:rPr>
              <w:t>Okuryazarlık Becerileri</w:t>
            </w:r>
          </w:p>
        </w:tc>
        <w:tc>
          <w:tcPr>
            <w:tcW w:w="3973" w:type="pct"/>
            <w:gridSpan w:val="3"/>
            <w:shd w:val="clear" w:color="auto" w:fill="FFFFFF" w:themeFill="background1"/>
            <w:tcMar>
              <w:top w:w="28" w:type="dxa"/>
              <w:bottom w:w="28" w:type="dxa"/>
            </w:tcMar>
            <w:vAlign w:val="center"/>
          </w:tcPr>
          <w:p w:rsidR="00316883" w:rsidRPr="00AF6215" w:rsidP="00207339" w14:paraId="540B29DA" w14:textId="77777777">
            <w:pPr>
              <w:pStyle w:val="NoSpacing"/>
              <w:rPr>
                <w:rFonts w:ascii="Arial Narrow" w:hAnsi="Arial Narrow" w:cs="Tahoma"/>
                <w:sz w:val="20"/>
                <w:szCs w:val="20"/>
              </w:rPr>
            </w:pPr>
            <w:r w:rsidRPr="00AF6215">
              <w:rPr>
                <w:rFonts w:ascii="Arial Narrow" w:hAnsi="Arial Narrow" w:cs="Tahoma"/>
                <w:sz w:val="20"/>
                <w:szCs w:val="20"/>
              </w:rPr>
              <w:t>OB1. Bilgi Okuryazarlığı, OB4. Görsel Okuryazarlık, OB9. Sanat Okuryazarlığı</w:t>
            </w:r>
          </w:p>
        </w:tc>
      </w:tr>
      <w:tr w14:paraId="515116A0" w14:textId="77777777" w:rsidTr="00207339">
        <w:tblPrEx>
          <w:tblW w:w="4921" w:type="pct"/>
          <w:tblInd w:w="132" w:type="dxa"/>
          <w:shd w:val="clear" w:color="auto" w:fill="FFFFFF" w:themeFill="background1"/>
          <w:tblLayout w:type="fixed"/>
          <w:tblLook w:val="04A0"/>
        </w:tblPrEx>
        <w:trPr>
          <w:trHeight w:val="252"/>
        </w:trPr>
        <w:tc>
          <w:tcPr>
            <w:tcW w:w="990" w:type="pct"/>
            <w:shd w:val="clear" w:color="auto" w:fill="FFFFFF" w:themeFill="background1"/>
            <w:tcMar>
              <w:top w:w="28" w:type="dxa"/>
              <w:bottom w:w="28" w:type="dxa"/>
            </w:tcMar>
            <w:vAlign w:val="center"/>
          </w:tcPr>
          <w:p w:rsidR="00316883" w:rsidRPr="00AF6215" w:rsidP="00207339" w14:paraId="0F2F57FE" w14:textId="77777777">
            <w:pPr>
              <w:pStyle w:val="NoSpacing"/>
              <w:rPr>
                <w:rFonts w:ascii="Arial Narrow" w:hAnsi="Arial Narrow" w:cs="Tahoma"/>
                <w:b/>
                <w:sz w:val="20"/>
                <w:szCs w:val="20"/>
              </w:rPr>
            </w:pPr>
            <w:r w:rsidRPr="00AF6215">
              <w:rPr>
                <w:rFonts w:ascii="Arial Narrow" w:hAnsi="Arial Narrow" w:cs="Tahoma"/>
                <w:b/>
                <w:sz w:val="20"/>
                <w:szCs w:val="20"/>
              </w:rPr>
              <w:t>Öğrenme Kanıtları</w:t>
            </w:r>
          </w:p>
        </w:tc>
        <w:tc>
          <w:tcPr>
            <w:tcW w:w="3973" w:type="pct"/>
            <w:gridSpan w:val="3"/>
            <w:shd w:val="clear" w:color="auto" w:fill="FFFFFF" w:themeFill="background1"/>
            <w:tcMar>
              <w:top w:w="28" w:type="dxa"/>
              <w:bottom w:w="28" w:type="dxa"/>
            </w:tcMar>
            <w:vAlign w:val="center"/>
          </w:tcPr>
          <w:p w:rsidR="00316883" w:rsidRPr="00AF6215" w:rsidP="00207339" w14:paraId="264F753B"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Öğrenme çıktıları kontrol listeleri ve öz değerlendirme formları kullanılarak değerlendirilebilir. Sınıf içi performans görevi olarak öğrencilerden büyük ve küçük nesneleri bir arada kullanarak yağlı pastel boya veya mum boya ile renkli kompozisyon oluşturmaları istenir</w:t>
            </w:r>
          </w:p>
        </w:tc>
      </w:tr>
      <w:tr w14:paraId="52BC4C25" w14:textId="77777777" w:rsidTr="00207339">
        <w:tblPrEx>
          <w:tblW w:w="4921" w:type="pct"/>
          <w:tblInd w:w="132" w:type="dxa"/>
          <w:shd w:val="clear" w:color="auto" w:fill="FFFFFF" w:themeFill="background1"/>
          <w:tblLayout w:type="fixed"/>
          <w:tblLook w:val="04A0"/>
        </w:tblPrEx>
        <w:trPr>
          <w:trHeight w:val="185"/>
        </w:trPr>
        <w:tc>
          <w:tcPr>
            <w:tcW w:w="990" w:type="pct"/>
            <w:shd w:val="clear" w:color="auto" w:fill="FFFFFF" w:themeFill="background1"/>
            <w:tcMar>
              <w:top w:w="28" w:type="dxa"/>
              <w:bottom w:w="28" w:type="dxa"/>
            </w:tcMar>
            <w:vAlign w:val="center"/>
          </w:tcPr>
          <w:p w:rsidR="00316883" w:rsidRPr="00AF6215" w:rsidP="00207339" w14:paraId="2EDDC8D3" w14:textId="77777777">
            <w:pPr>
              <w:pStyle w:val="NoSpacing"/>
              <w:rPr>
                <w:rFonts w:ascii="Arial Narrow" w:hAnsi="Arial Narrow" w:cs="Tahoma"/>
                <w:b/>
                <w:sz w:val="20"/>
                <w:szCs w:val="20"/>
              </w:rPr>
            </w:pPr>
            <w:r w:rsidRPr="00AF6215">
              <w:rPr>
                <w:rFonts w:ascii="Arial Narrow" w:hAnsi="Arial Narrow" w:cs="Tahoma"/>
                <w:b/>
                <w:sz w:val="20"/>
                <w:szCs w:val="20"/>
              </w:rPr>
              <w:t>Anahtar Kavramlar</w:t>
            </w:r>
          </w:p>
        </w:tc>
        <w:tc>
          <w:tcPr>
            <w:tcW w:w="3973" w:type="pct"/>
            <w:gridSpan w:val="3"/>
            <w:shd w:val="clear" w:color="auto" w:fill="FFFFFF" w:themeFill="background1"/>
            <w:tcMar>
              <w:top w:w="28" w:type="dxa"/>
              <w:bottom w:w="28" w:type="dxa"/>
            </w:tcMar>
            <w:vAlign w:val="center"/>
          </w:tcPr>
          <w:p w:rsidR="00316883" w:rsidRPr="00AF6215" w:rsidP="00207339" w14:paraId="0D6E122F"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büyük-küçük şekiller, renklerle kompozisyon, şekillerle kompozisyon, mum boya, yağlı pastel boya</w:t>
            </w:r>
          </w:p>
        </w:tc>
      </w:tr>
      <w:tr w14:paraId="5CA07755" w14:textId="77777777" w:rsidTr="00207339">
        <w:tblPrEx>
          <w:tblW w:w="4921" w:type="pct"/>
          <w:tblInd w:w="132" w:type="dxa"/>
          <w:shd w:val="clear" w:color="auto" w:fill="FFFFFF" w:themeFill="background1"/>
          <w:tblLayout w:type="fixed"/>
          <w:tblLook w:val="04A0"/>
        </w:tblPrEx>
        <w:trPr>
          <w:trHeight w:val="156"/>
        </w:trPr>
        <w:tc>
          <w:tcPr>
            <w:tcW w:w="4975" w:type="pct"/>
            <w:gridSpan w:val="4"/>
            <w:shd w:val="clear" w:color="auto" w:fill="E4DDF3"/>
            <w:tcMar>
              <w:top w:w="28" w:type="dxa"/>
              <w:bottom w:w="28" w:type="dxa"/>
            </w:tcMar>
          </w:tcPr>
          <w:p w:rsidR="00316883" w:rsidRPr="00AF6215" w:rsidP="00207339" w14:paraId="1CC214B0" w14:textId="77777777">
            <w:pPr>
              <w:pStyle w:val="NoSpacing"/>
              <w:rPr>
                <w:rFonts w:ascii="Arial Narrow" w:hAnsi="Arial Narrow" w:cs="Tahoma"/>
                <w:b/>
                <w:sz w:val="20"/>
                <w:szCs w:val="20"/>
              </w:rPr>
            </w:pPr>
            <w:r w:rsidRPr="00AF6215">
              <w:rPr>
                <w:rFonts w:ascii="Arial Narrow" w:hAnsi="Arial Narrow" w:cs="Tahoma"/>
                <w:b/>
                <w:sz w:val="20"/>
                <w:szCs w:val="20"/>
              </w:rPr>
              <w:t xml:space="preserve">ÖĞRENME-ÖĞRETME YAŞANTILARI </w:t>
            </w:r>
          </w:p>
        </w:tc>
      </w:tr>
      <w:tr w14:paraId="39C10D7A" w14:textId="77777777" w:rsidTr="00207339">
        <w:tblPrEx>
          <w:tblW w:w="4921" w:type="pct"/>
          <w:tblInd w:w="132" w:type="dxa"/>
          <w:shd w:val="clear" w:color="auto" w:fill="FFFFFF" w:themeFill="background1"/>
          <w:tblLayout w:type="fixed"/>
          <w:tblLook w:val="04A0"/>
        </w:tblPrEx>
        <w:trPr>
          <w:trHeight w:val="760"/>
        </w:trPr>
        <w:tc>
          <w:tcPr>
            <w:tcW w:w="990" w:type="pct"/>
            <w:shd w:val="clear" w:color="auto" w:fill="FFFFFF" w:themeFill="background1"/>
            <w:tcMar>
              <w:top w:w="28" w:type="dxa"/>
              <w:bottom w:w="28" w:type="dxa"/>
            </w:tcMar>
            <w:vAlign w:val="center"/>
          </w:tcPr>
          <w:p w:rsidR="00316883" w:rsidRPr="00AF6215" w:rsidP="00207339" w14:paraId="130ED817" w14:textId="77777777">
            <w:pPr>
              <w:pStyle w:val="NoSpacing"/>
              <w:rPr>
                <w:rFonts w:ascii="Arial Narrow" w:hAnsi="Arial Narrow" w:cs="Tahoma"/>
                <w:b/>
                <w:sz w:val="20"/>
                <w:szCs w:val="20"/>
              </w:rPr>
            </w:pPr>
            <w:r w:rsidRPr="00AF6215">
              <w:rPr>
                <w:rFonts w:ascii="Arial Narrow" w:hAnsi="Arial Narrow" w:cs="Tahoma"/>
                <w:b/>
                <w:sz w:val="20"/>
                <w:szCs w:val="20"/>
              </w:rPr>
              <w:t>Öğretme-Öğrenme Uygulamaları</w:t>
            </w:r>
          </w:p>
        </w:tc>
        <w:tc>
          <w:tcPr>
            <w:tcW w:w="3973" w:type="pct"/>
            <w:gridSpan w:val="3"/>
            <w:shd w:val="clear" w:color="auto" w:fill="FFFFFF" w:themeFill="background1"/>
            <w:tcMar>
              <w:top w:w="28" w:type="dxa"/>
              <w:bottom w:w="28" w:type="dxa"/>
            </w:tcMar>
            <w:vAlign w:val="center"/>
          </w:tcPr>
          <w:p w:rsidR="00316883" w:rsidRPr="00AF6215" w:rsidP="00207339" w14:paraId="3B84A686"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Öğrencilerden büyük-küçük şekiller ve renklerle resim yapabilmeleri beklenir. Çeşitli nesnelerin kartları dağıtılarak öğrencilerin bu kartları büyükten küçüğe sıralamaları ve gruplandırmaları sağlanır (OB1). </w:t>
            </w:r>
          </w:p>
          <w:p w:rsidR="00316883" w:rsidRPr="00AF6215" w:rsidP="00207339" w14:paraId="6AF5370C"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Büyük-küçük şekiller ve renklerden oluşan kompozisyon tasarlamaları için (a) öğrencilere birkaç tema önerilir. "Evlerin ve ağaçların bulunduğu bir görünüm", "hayvanlar âlemi" ve "hayalimdeki oda" temaları öğrencilere seçenek olarak sunularak öğrencilerden ilgilerini çeken bir temayı seçmeleri istenir (SDB1.1, SDB1.2). Seçtikleri tema hakkında hayal güçlerini harekete geçirecek sorularla büyük ve küçük nesnelerin yerleşimini düşünmeleri sağlanır. </w:t>
            </w:r>
          </w:p>
          <w:p w:rsidR="00316883" w:rsidRPr="00AF6215" w:rsidP="00207339" w14:paraId="5C4DB56D"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Öğrencilerden çevrelerindeki büyük-küçük nesneleri karşılaştırarak ifade etmeleri ve boyut farklılıklarını örnek-lendiren görselleri dijital veya basılı ortamda incelemeleri istenir (KB2.7, OB4). İncelemelerini tamamladıktan sonra öğrencilerin oluşturmak istedikleri kompozisyonla ilgili tasarım fikri geliştirmeleri sağlanır (E3.3). </w:t>
            </w:r>
          </w:p>
          <w:p w:rsidR="00316883" w:rsidRPr="00591A0A" w:rsidP="00207339" w14:paraId="405FE42B" w14:textId="71801426">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Şekiller ve renklerle uyumlu bir kompozisyon oluşturmaları için (b) öğren-cilerden konuya uygun görsel anlatım araçlarını belirlemeleri beklenir. Yağlı pastel boya ve mum boya öğrencilere temel malzeme olarak tanıtılır. Bu malzemelerin biriyle veya her ikisiyle çalışmalarına imkân verilir. Öğrencilerin seçimlerini kendi tercihleri doğrultusunda yapmaları sağlanır (E1.2, D11.2). Malzemelerin kullanım şekli ve uygulama teknikleri öğrencilere gösterilir (OB9). </w:t>
            </w:r>
          </w:p>
        </w:tc>
      </w:tr>
      <w:tr w14:paraId="27B718C4"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316883" w:rsidRPr="00AF6215" w:rsidP="00207339" w14:paraId="3E2EE294" w14:textId="77777777">
            <w:pPr>
              <w:pStyle w:val="NoSpacing"/>
              <w:rPr>
                <w:rFonts w:ascii="Arial Narrow" w:hAnsi="Arial Narrow" w:cs="Tahoma"/>
                <w:b/>
                <w:sz w:val="20"/>
                <w:szCs w:val="20"/>
              </w:rPr>
            </w:pPr>
            <w:r w:rsidRPr="00AF6215">
              <w:rPr>
                <w:rFonts w:ascii="Arial Narrow" w:hAnsi="Arial Narrow" w:cs="Tahoma"/>
                <w:b/>
                <w:sz w:val="20"/>
                <w:szCs w:val="20"/>
              </w:rPr>
              <w:t xml:space="preserve">FARKLILAŞTIRMA </w:t>
            </w:r>
          </w:p>
        </w:tc>
      </w:tr>
      <w:tr w14:paraId="3618D5DA" w14:textId="77777777" w:rsidTr="00207339">
        <w:tblPrEx>
          <w:tblW w:w="4921" w:type="pct"/>
          <w:tblInd w:w="132" w:type="dxa"/>
          <w:shd w:val="clear" w:color="auto" w:fill="FFFFFF" w:themeFill="background1"/>
          <w:tblLayout w:type="fixed"/>
          <w:tblLook w:val="04A0"/>
        </w:tblPrEx>
        <w:trPr>
          <w:trHeight w:val="438"/>
        </w:trPr>
        <w:tc>
          <w:tcPr>
            <w:tcW w:w="990" w:type="pct"/>
            <w:shd w:val="clear" w:color="auto" w:fill="FFFFFF" w:themeFill="background1"/>
            <w:tcMar>
              <w:top w:w="28" w:type="dxa"/>
              <w:bottom w:w="28" w:type="dxa"/>
            </w:tcMar>
            <w:vAlign w:val="center"/>
          </w:tcPr>
          <w:p w:rsidR="00316883" w:rsidRPr="00AF6215" w:rsidP="00207339" w14:paraId="363DD83E" w14:textId="77777777">
            <w:pPr>
              <w:pStyle w:val="NoSpacing"/>
              <w:rPr>
                <w:rFonts w:ascii="Arial Narrow" w:hAnsi="Arial Narrow" w:cs="Tahoma"/>
                <w:b/>
                <w:sz w:val="20"/>
                <w:szCs w:val="20"/>
              </w:rPr>
            </w:pPr>
            <w:r w:rsidRPr="00AF6215">
              <w:rPr>
                <w:rFonts w:ascii="Arial Narrow" w:hAnsi="Arial Narrow" w:cs="Tahoma"/>
                <w:b/>
                <w:sz w:val="20"/>
                <w:szCs w:val="20"/>
              </w:rPr>
              <w:t>Zenginleştirme</w:t>
            </w:r>
          </w:p>
        </w:tc>
        <w:tc>
          <w:tcPr>
            <w:tcW w:w="3973" w:type="pct"/>
            <w:gridSpan w:val="3"/>
            <w:tcMar>
              <w:top w:w="28" w:type="dxa"/>
              <w:bottom w:w="28" w:type="dxa"/>
            </w:tcMar>
            <w:vAlign w:val="center"/>
          </w:tcPr>
          <w:p w:rsidR="00316883" w:rsidRPr="00AF6215" w:rsidP="00591A0A" w14:paraId="209603B4" w14:textId="4BA0CA33">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büyük ve küçük nesneleri oyun hamuru, kâğıt hamuru, çamur, kil gibi farklı</w:t>
            </w:r>
            <w:r w:rsidR="00591A0A">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materyaller kullanarak üç boyutlu olarak şekillendirmeleri istenebilir.</w:t>
            </w:r>
          </w:p>
        </w:tc>
      </w:tr>
      <w:tr w14:paraId="6F2C54D5" w14:textId="77777777" w:rsidTr="00207339">
        <w:tblPrEx>
          <w:tblW w:w="4921" w:type="pct"/>
          <w:tblInd w:w="132" w:type="dxa"/>
          <w:shd w:val="clear" w:color="auto" w:fill="FFFFFF" w:themeFill="background1"/>
          <w:tblLayout w:type="fixed"/>
          <w:tblLook w:val="04A0"/>
        </w:tblPrEx>
        <w:trPr>
          <w:trHeight w:val="319"/>
        </w:trPr>
        <w:tc>
          <w:tcPr>
            <w:tcW w:w="990" w:type="pct"/>
            <w:shd w:val="clear" w:color="auto" w:fill="FFFFFF" w:themeFill="background1"/>
            <w:tcMar>
              <w:top w:w="28" w:type="dxa"/>
              <w:bottom w:w="28" w:type="dxa"/>
            </w:tcMar>
            <w:vAlign w:val="center"/>
          </w:tcPr>
          <w:p w:rsidR="00316883" w:rsidRPr="00AF6215" w:rsidP="00207339" w14:paraId="71D0CE48" w14:textId="77777777">
            <w:pPr>
              <w:pStyle w:val="NoSpacing"/>
              <w:rPr>
                <w:rFonts w:ascii="Arial Narrow" w:hAnsi="Arial Narrow" w:cs="Tahoma"/>
                <w:b/>
                <w:sz w:val="20"/>
                <w:szCs w:val="20"/>
              </w:rPr>
            </w:pPr>
            <w:r w:rsidRPr="00AF6215">
              <w:rPr>
                <w:rFonts w:ascii="Arial Narrow" w:hAnsi="Arial Narrow" w:cs="Tahoma"/>
                <w:b/>
                <w:sz w:val="20"/>
                <w:szCs w:val="20"/>
              </w:rPr>
              <w:t>Destekleme</w:t>
            </w:r>
          </w:p>
        </w:tc>
        <w:tc>
          <w:tcPr>
            <w:tcW w:w="3973" w:type="pct"/>
            <w:gridSpan w:val="3"/>
            <w:tcMar>
              <w:top w:w="28" w:type="dxa"/>
              <w:bottom w:w="28" w:type="dxa"/>
            </w:tcMar>
            <w:vAlign w:val="center"/>
          </w:tcPr>
          <w:p w:rsidR="00316883" w:rsidRPr="00AF6215" w:rsidP="00591A0A" w14:paraId="32E75172" w14:textId="69C4797D">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Öğrencilerin büyük ve küçük nesnelerin üç boyutlu modellerine dokunarak boyut farklarını</w:t>
            </w:r>
            <w:r w:rsidR="00591A0A">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anlamaları sağlanabilir. Öğrencilerden büyük ve küçük şekil şablonlarını kullanarak kompozisyon</w:t>
            </w:r>
            <w:r w:rsidR="00591A0A">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oluşturmaları istenebilir.</w:t>
            </w:r>
          </w:p>
        </w:tc>
      </w:tr>
    </w:tbl>
    <w:p w:rsidR="004337F8" w:rsidRPr="00AF6215" w14:paraId="6118B6BB" w14:textId="77777777">
      <w:pPr>
        <w:rPr>
          <w:rFonts w:ascii="Arial Narrow" w:hAnsi="Arial Narrow" w:cs="Tahoma"/>
          <w:sz w:val="20"/>
          <w:szCs w:val="20"/>
        </w:rPr>
      </w:pPr>
    </w:p>
    <w:p w:rsidR="000C68E7" w:rsidRPr="00AF6215" w:rsidP="00DF7C85" w14:paraId="06466E06" w14:textId="56F78E75">
      <w:pPr>
        <w:pStyle w:val="NoSpacing"/>
        <w:jc w:val="center"/>
        <w:rPr>
          <w:rFonts w:ascii="Arial Narrow" w:hAnsi="Arial Narrow" w:cs="Tahoma"/>
          <w:sz w:val="20"/>
          <w:szCs w:val="20"/>
        </w:rPr>
      </w:pPr>
    </w:p>
    <w:p w:rsidR="000C68E7" w:rsidRPr="00AF6215" w:rsidP="00DF7C85" w14:paraId="7220F3C5" w14:textId="7534C187">
      <w:pPr>
        <w:pStyle w:val="NoSpacing"/>
        <w:jc w:val="center"/>
        <w:rPr>
          <w:rFonts w:ascii="Arial Narrow" w:hAnsi="Arial Narrow" w:cs="Tahoma"/>
          <w:sz w:val="20"/>
          <w:szCs w:val="20"/>
        </w:rPr>
      </w:pPr>
    </w:p>
    <w:p w:rsidR="000C68E7" w:rsidRPr="00AF6215" w:rsidP="00DF7C85" w14:paraId="03F146B7" w14:textId="5A3298E5">
      <w:pPr>
        <w:pStyle w:val="NoSpacing"/>
        <w:jc w:val="center"/>
        <w:rPr>
          <w:rFonts w:ascii="Arial Narrow" w:hAnsi="Arial Narrow" w:cs="Tahoma"/>
          <w:sz w:val="20"/>
          <w:szCs w:val="20"/>
        </w:rPr>
      </w:pPr>
    </w:p>
    <w:p w:rsidR="000C68E7" w:rsidP="00DF7C85" w14:paraId="62206ECB" w14:textId="4BA7C50B">
      <w:pPr>
        <w:pStyle w:val="NoSpacing"/>
        <w:jc w:val="center"/>
        <w:rPr>
          <w:rFonts w:ascii="Arial Narrow" w:hAnsi="Arial Narrow" w:cs="Tahoma"/>
          <w:sz w:val="20"/>
          <w:szCs w:val="20"/>
        </w:rPr>
      </w:pPr>
    </w:p>
    <w:p w:rsidR="00591A0A" w:rsidP="00DF7C85" w14:paraId="7E3F0E82" w14:textId="541C976C">
      <w:pPr>
        <w:pStyle w:val="NoSpacing"/>
        <w:jc w:val="center"/>
        <w:rPr>
          <w:rFonts w:ascii="Arial Narrow" w:hAnsi="Arial Narrow" w:cs="Tahoma"/>
          <w:sz w:val="20"/>
          <w:szCs w:val="20"/>
        </w:rPr>
      </w:pPr>
    </w:p>
    <w:p w:rsidR="00591A0A" w:rsidP="00DF7C85" w14:paraId="67E9F05C" w14:textId="14B6E95E">
      <w:pPr>
        <w:pStyle w:val="NoSpacing"/>
        <w:jc w:val="center"/>
        <w:rPr>
          <w:rFonts w:ascii="Arial Narrow" w:hAnsi="Arial Narrow" w:cs="Tahoma"/>
          <w:sz w:val="20"/>
          <w:szCs w:val="20"/>
        </w:rPr>
      </w:pPr>
    </w:p>
    <w:p w:rsidR="00591A0A" w:rsidP="00DF7C85" w14:paraId="48237CDC" w14:textId="1479E93A">
      <w:pPr>
        <w:pStyle w:val="NoSpacing"/>
        <w:jc w:val="center"/>
        <w:rPr>
          <w:rFonts w:ascii="Arial Narrow" w:hAnsi="Arial Narrow" w:cs="Tahoma"/>
          <w:sz w:val="20"/>
          <w:szCs w:val="20"/>
        </w:rPr>
      </w:pPr>
    </w:p>
    <w:p w:rsidR="00591A0A" w:rsidP="00DF7C85" w14:paraId="23F51FBA" w14:textId="0DCEEB41">
      <w:pPr>
        <w:pStyle w:val="NoSpacing"/>
        <w:jc w:val="center"/>
        <w:rPr>
          <w:rFonts w:ascii="Arial Narrow" w:hAnsi="Arial Narrow" w:cs="Tahoma"/>
          <w:sz w:val="20"/>
          <w:szCs w:val="20"/>
        </w:rPr>
      </w:pPr>
    </w:p>
    <w:p w:rsidR="00591A0A" w:rsidP="00DF7C85" w14:paraId="5623D76E" w14:textId="380C875B">
      <w:pPr>
        <w:pStyle w:val="NoSpacing"/>
        <w:jc w:val="center"/>
        <w:rPr>
          <w:rFonts w:ascii="Arial Narrow" w:hAnsi="Arial Narrow" w:cs="Tahoma"/>
          <w:sz w:val="20"/>
          <w:szCs w:val="20"/>
        </w:rPr>
      </w:pPr>
    </w:p>
    <w:p w:rsidR="00591A0A" w:rsidP="00DF7C85" w14:paraId="53B17337" w14:textId="599DF7EB">
      <w:pPr>
        <w:pStyle w:val="NoSpacing"/>
        <w:jc w:val="center"/>
        <w:rPr>
          <w:rFonts w:ascii="Arial Narrow" w:hAnsi="Arial Narrow" w:cs="Tahoma"/>
          <w:sz w:val="20"/>
          <w:szCs w:val="20"/>
        </w:rPr>
      </w:pPr>
    </w:p>
    <w:p w:rsidR="00591A0A" w:rsidP="00DF7C85" w14:paraId="1C3CE4A4" w14:textId="671C1B20">
      <w:pPr>
        <w:pStyle w:val="NoSpacing"/>
        <w:jc w:val="center"/>
        <w:rPr>
          <w:rFonts w:ascii="Arial Narrow" w:hAnsi="Arial Narrow" w:cs="Tahoma"/>
          <w:sz w:val="20"/>
          <w:szCs w:val="20"/>
        </w:rPr>
      </w:pPr>
    </w:p>
    <w:p w:rsidR="00591A0A" w:rsidP="00DF7C85" w14:paraId="3C4999A1" w14:textId="6E978AC1">
      <w:pPr>
        <w:pStyle w:val="NoSpacing"/>
        <w:jc w:val="center"/>
        <w:rPr>
          <w:rFonts w:ascii="Arial Narrow" w:hAnsi="Arial Narrow" w:cs="Tahoma"/>
          <w:sz w:val="20"/>
          <w:szCs w:val="20"/>
        </w:rPr>
      </w:pPr>
    </w:p>
    <w:p w:rsidR="00591A0A" w:rsidP="00DF7C85" w14:paraId="46B30314" w14:textId="5C89DE92">
      <w:pPr>
        <w:pStyle w:val="NoSpacing"/>
        <w:jc w:val="center"/>
        <w:rPr>
          <w:rFonts w:ascii="Arial Narrow" w:hAnsi="Arial Narrow" w:cs="Tahoma"/>
          <w:sz w:val="20"/>
          <w:szCs w:val="20"/>
        </w:rPr>
      </w:pPr>
    </w:p>
    <w:p w:rsidR="00591A0A" w:rsidP="00DF7C85" w14:paraId="302C6BBE" w14:textId="332E36A9">
      <w:pPr>
        <w:pStyle w:val="NoSpacing"/>
        <w:jc w:val="center"/>
        <w:rPr>
          <w:rFonts w:ascii="Arial Narrow" w:hAnsi="Arial Narrow" w:cs="Tahoma"/>
          <w:sz w:val="20"/>
          <w:szCs w:val="20"/>
        </w:rPr>
      </w:pPr>
    </w:p>
    <w:p w:rsidR="00591A0A" w:rsidRPr="00AF6215" w:rsidP="00DF7C85" w14:paraId="0EF3B4AF" w14:textId="77777777">
      <w:pPr>
        <w:pStyle w:val="NoSpacing"/>
        <w:jc w:val="center"/>
        <w:rPr>
          <w:rFonts w:ascii="Arial Narrow" w:hAnsi="Arial Narrow" w:cs="Tahoma"/>
          <w:sz w:val="20"/>
          <w:szCs w:val="20"/>
        </w:rPr>
      </w:pPr>
    </w:p>
    <w:p w:rsidR="000C68E7" w:rsidRPr="00AF6215" w:rsidP="00DF7C85" w14:paraId="768626FC" w14:textId="13929A98">
      <w:pPr>
        <w:pStyle w:val="NoSpacing"/>
        <w:jc w:val="center"/>
        <w:rPr>
          <w:rFonts w:ascii="Arial Narrow" w:hAnsi="Arial Narrow" w:cs="Tahoma"/>
          <w:sz w:val="20"/>
          <w:szCs w:val="20"/>
        </w:rPr>
      </w:pPr>
    </w:p>
    <w:sectPr w:rsidSect="00522AFF">
      <w:pgSz w:w="11906" w:h="16838"/>
      <w:pgMar w:top="709" w:right="284" w:bottom="284" w:left="284" w:header="850" w:footer="567" w:gutter="0"/>
      <w:pgNumType w:start="2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Barlow Light"/>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1524"/>
    <w:rsid w:val="00010511"/>
    <w:rsid w:val="00012180"/>
    <w:rsid w:val="0001311D"/>
    <w:rsid w:val="00015296"/>
    <w:rsid w:val="00016458"/>
    <w:rsid w:val="0001788F"/>
    <w:rsid w:val="00017CE9"/>
    <w:rsid w:val="00032C99"/>
    <w:rsid w:val="00036E71"/>
    <w:rsid w:val="000427B7"/>
    <w:rsid w:val="00050315"/>
    <w:rsid w:val="0005148A"/>
    <w:rsid w:val="000558AF"/>
    <w:rsid w:val="00055A09"/>
    <w:rsid w:val="0005717C"/>
    <w:rsid w:val="00061180"/>
    <w:rsid w:val="0006335B"/>
    <w:rsid w:val="00065ADE"/>
    <w:rsid w:val="000747B3"/>
    <w:rsid w:val="00095233"/>
    <w:rsid w:val="000A1897"/>
    <w:rsid w:val="000A1CD5"/>
    <w:rsid w:val="000C5C7B"/>
    <w:rsid w:val="000C68E7"/>
    <w:rsid w:val="000C78A3"/>
    <w:rsid w:val="000D5DD6"/>
    <w:rsid w:val="000E70B4"/>
    <w:rsid w:val="00104365"/>
    <w:rsid w:val="00110B83"/>
    <w:rsid w:val="001157D1"/>
    <w:rsid w:val="001267E1"/>
    <w:rsid w:val="001405EB"/>
    <w:rsid w:val="001468F0"/>
    <w:rsid w:val="00147620"/>
    <w:rsid w:val="001528C1"/>
    <w:rsid w:val="00153161"/>
    <w:rsid w:val="001610C9"/>
    <w:rsid w:val="00170AA2"/>
    <w:rsid w:val="0018003D"/>
    <w:rsid w:val="001828DC"/>
    <w:rsid w:val="00187D47"/>
    <w:rsid w:val="0019236F"/>
    <w:rsid w:val="001A45E1"/>
    <w:rsid w:val="001A4DB2"/>
    <w:rsid w:val="001A7A5B"/>
    <w:rsid w:val="001B36B6"/>
    <w:rsid w:val="001B441D"/>
    <w:rsid w:val="001B7F5C"/>
    <w:rsid w:val="001C21D8"/>
    <w:rsid w:val="001C314F"/>
    <w:rsid w:val="001D2205"/>
    <w:rsid w:val="001D6033"/>
    <w:rsid w:val="001D7E96"/>
    <w:rsid w:val="001F1EF7"/>
    <w:rsid w:val="001F2B46"/>
    <w:rsid w:val="0020039C"/>
    <w:rsid w:val="002052FF"/>
    <w:rsid w:val="00207339"/>
    <w:rsid w:val="00232232"/>
    <w:rsid w:val="002337DD"/>
    <w:rsid w:val="002458E5"/>
    <w:rsid w:val="00277171"/>
    <w:rsid w:val="00282A82"/>
    <w:rsid w:val="00283155"/>
    <w:rsid w:val="0028691F"/>
    <w:rsid w:val="00287352"/>
    <w:rsid w:val="00287663"/>
    <w:rsid w:val="00295048"/>
    <w:rsid w:val="002A2C09"/>
    <w:rsid w:val="002A5355"/>
    <w:rsid w:val="002A66E4"/>
    <w:rsid w:val="002A71C7"/>
    <w:rsid w:val="002B1DE7"/>
    <w:rsid w:val="002D1E4A"/>
    <w:rsid w:val="002D733E"/>
    <w:rsid w:val="002E065A"/>
    <w:rsid w:val="002E263C"/>
    <w:rsid w:val="002E7327"/>
    <w:rsid w:val="002F6B49"/>
    <w:rsid w:val="002F70F8"/>
    <w:rsid w:val="00302E7F"/>
    <w:rsid w:val="00311AFF"/>
    <w:rsid w:val="00316883"/>
    <w:rsid w:val="00324C8D"/>
    <w:rsid w:val="00325572"/>
    <w:rsid w:val="00332E12"/>
    <w:rsid w:val="0033492C"/>
    <w:rsid w:val="00350518"/>
    <w:rsid w:val="003547D7"/>
    <w:rsid w:val="00355091"/>
    <w:rsid w:val="003645CE"/>
    <w:rsid w:val="003668E7"/>
    <w:rsid w:val="00373235"/>
    <w:rsid w:val="00374EDA"/>
    <w:rsid w:val="003766CF"/>
    <w:rsid w:val="00380D13"/>
    <w:rsid w:val="003821A1"/>
    <w:rsid w:val="00386DB9"/>
    <w:rsid w:val="003901C6"/>
    <w:rsid w:val="00397FB5"/>
    <w:rsid w:val="003A456A"/>
    <w:rsid w:val="003B3680"/>
    <w:rsid w:val="003B3788"/>
    <w:rsid w:val="003B4CC4"/>
    <w:rsid w:val="003E1E08"/>
    <w:rsid w:val="003E5565"/>
    <w:rsid w:val="003F04FF"/>
    <w:rsid w:val="003F3236"/>
    <w:rsid w:val="00401098"/>
    <w:rsid w:val="00402882"/>
    <w:rsid w:val="004076AD"/>
    <w:rsid w:val="0041341C"/>
    <w:rsid w:val="004140A8"/>
    <w:rsid w:val="00421D4E"/>
    <w:rsid w:val="004337F8"/>
    <w:rsid w:val="00434967"/>
    <w:rsid w:val="00442D9A"/>
    <w:rsid w:val="00453857"/>
    <w:rsid w:val="0045405E"/>
    <w:rsid w:val="00456A81"/>
    <w:rsid w:val="0046432B"/>
    <w:rsid w:val="004721DE"/>
    <w:rsid w:val="0048362D"/>
    <w:rsid w:val="00483FAD"/>
    <w:rsid w:val="004874D6"/>
    <w:rsid w:val="004937B2"/>
    <w:rsid w:val="00494A04"/>
    <w:rsid w:val="004A1B85"/>
    <w:rsid w:val="004A1EAB"/>
    <w:rsid w:val="004A1F02"/>
    <w:rsid w:val="004A2649"/>
    <w:rsid w:val="004A293E"/>
    <w:rsid w:val="004A46DD"/>
    <w:rsid w:val="004A486E"/>
    <w:rsid w:val="004B68C4"/>
    <w:rsid w:val="004C0728"/>
    <w:rsid w:val="004C3819"/>
    <w:rsid w:val="004F5C99"/>
    <w:rsid w:val="005005FD"/>
    <w:rsid w:val="00500FC2"/>
    <w:rsid w:val="005015E3"/>
    <w:rsid w:val="00502ED3"/>
    <w:rsid w:val="005067D6"/>
    <w:rsid w:val="00516A7F"/>
    <w:rsid w:val="00522AFF"/>
    <w:rsid w:val="0053044C"/>
    <w:rsid w:val="005355E5"/>
    <w:rsid w:val="00542E9F"/>
    <w:rsid w:val="005469FD"/>
    <w:rsid w:val="00555BFC"/>
    <w:rsid w:val="00563D0E"/>
    <w:rsid w:val="00563DB4"/>
    <w:rsid w:val="00566F5F"/>
    <w:rsid w:val="00583FFC"/>
    <w:rsid w:val="0059189C"/>
    <w:rsid w:val="00591A0A"/>
    <w:rsid w:val="00595E9E"/>
    <w:rsid w:val="005A03FB"/>
    <w:rsid w:val="005A31BF"/>
    <w:rsid w:val="005B1C15"/>
    <w:rsid w:val="005B60AB"/>
    <w:rsid w:val="005C4B10"/>
    <w:rsid w:val="005E078E"/>
    <w:rsid w:val="005F1335"/>
    <w:rsid w:val="005F4460"/>
    <w:rsid w:val="005F748C"/>
    <w:rsid w:val="005F78B0"/>
    <w:rsid w:val="006004DA"/>
    <w:rsid w:val="00616BDC"/>
    <w:rsid w:val="00622D9E"/>
    <w:rsid w:val="00630756"/>
    <w:rsid w:val="00640C4B"/>
    <w:rsid w:val="00646333"/>
    <w:rsid w:val="00647C6E"/>
    <w:rsid w:val="00652280"/>
    <w:rsid w:val="00653850"/>
    <w:rsid w:val="0066146B"/>
    <w:rsid w:val="0068712D"/>
    <w:rsid w:val="00687643"/>
    <w:rsid w:val="00690A7F"/>
    <w:rsid w:val="006A3790"/>
    <w:rsid w:val="006A454E"/>
    <w:rsid w:val="006A5CF6"/>
    <w:rsid w:val="006A6F87"/>
    <w:rsid w:val="006B0B6C"/>
    <w:rsid w:val="006B618E"/>
    <w:rsid w:val="006B78F0"/>
    <w:rsid w:val="006C342F"/>
    <w:rsid w:val="006E36FC"/>
    <w:rsid w:val="006E3843"/>
    <w:rsid w:val="006F17FD"/>
    <w:rsid w:val="00701082"/>
    <w:rsid w:val="00702EA9"/>
    <w:rsid w:val="00706E78"/>
    <w:rsid w:val="00707E87"/>
    <w:rsid w:val="00724752"/>
    <w:rsid w:val="00724A8A"/>
    <w:rsid w:val="00726466"/>
    <w:rsid w:val="0073203B"/>
    <w:rsid w:val="0074229A"/>
    <w:rsid w:val="00746DAA"/>
    <w:rsid w:val="00752686"/>
    <w:rsid w:val="0075739E"/>
    <w:rsid w:val="0076022D"/>
    <w:rsid w:val="00760999"/>
    <w:rsid w:val="0076231F"/>
    <w:rsid w:val="007704DE"/>
    <w:rsid w:val="00771E7C"/>
    <w:rsid w:val="0077418F"/>
    <w:rsid w:val="007776DF"/>
    <w:rsid w:val="00785711"/>
    <w:rsid w:val="007860F8"/>
    <w:rsid w:val="00794E46"/>
    <w:rsid w:val="007B0309"/>
    <w:rsid w:val="007C5A3B"/>
    <w:rsid w:val="007C70D6"/>
    <w:rsid w:val="007D6FCE"/>
    <w:rsid w:val="007E6DC2"/>
    <w:rsid w:val="008301EA"/>
    <w:rsid w:val="00840CF8"/>
    <w:rsid w:val="00843158"/>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704A3"/>
    <w:rsid w:val="00981E32"/>
    <w:rsid w:val="00987612"/>
    <w:rsid w:val="0099454C"/>
    <w:rsid w:val="00995232"/>
    <w:rsid w:val="009A746C"/>
    <w:rsid w:val="009B156D"/>
    <w:rsid w:val="009B500F"/>
    <w:rsid w:val="009C4E12"/>
    <w:rsid w:val="009C72C3"/>
    <w:rsid w:val="009E0711"/>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4E60"/>
    <w:rsid w:val="00A861FE"/>
    <w:rsid w:val="00AA576B"/>
    <w:rsid w:val="00AA6E4A"/>
    <w:rsid w:val="00AB3168"/>
    <w:rsid w:val="00AB4851"/>
    <w:rsid w:val="00AB6E59"/>
    <w:rsid w:val="00AB7A32"/>
    <w:rsid w:val="00AC336E"/>
    <w:rsid w:val="00AC3BC6"/>
    <w:rsid w:val="00AD4EE3"/>
    <w:rsid w:val="00AE2788"/>
    <w:rsid w:val="00AE65B5"/>
    <w:rsid w:val="00AF5C05"/>
    <w:rsid w:val="00AF6215"/>
    <w:rsid w:val="00B0138D"/>
    <w:rsid w:val="00B03870"/>
    <w:rsid w:val="00B10813"/>
    <w:rsid w:val="00B11B55"/>
    <w:rsid w:val="00B147C7"/>
    <w:rsid w:val="00B20ABA"/>
    <w:rsid w:val="00B261AF"/>
    <w:rsid w:val="00B2717D"/>
    <w:rsid w:val="00B27D1C"/>
    <w:rsid w:val="00B32C15"/>
    <w:rsid w:val="00B36B3C"/>
    <w:rsid w:val="00B46923"/>
    <w:rsid w:val="00B474E0"/>
    <w:rsid w:val="00B50E82"/>
    <w:rsid w:val="00B6227E"/>
    <w:rsid w:val="00B75BF7"/>
    <w:rsid w:val="00B870BA"/>
    <w:rsid w:val="00B90D04"/>
    <w:rsid w:val="00B912CE"/>
    <w:rsid w:val="00B91359"/>
    <w:rsid w:val="00B97730"/>
    <w:rsid w:val="00BA3D7B"/>
    <w:rsid w:val="00BB53D4"/>
    <w:rsid w:val="00BC2138"/>
    <w:rsid w:val="00BC4653"/>
    <w:rsid w:val="00BC6817"/>
    <w:rsid w:val="00BC6F4A"/>
    <w:rsid w:val="00BD20EF"/>
    <w:rsid w:val="00BE1236"/>
    <w:rsid w:val="00BE2067"/>
    <w:rsid w:val="00BE54C4"/>
    <w:rsid w:val="00BF260E"/>
    <w:rsid w:val="00BF4AE4"/>
    <w:rsid w:val="00C00819"/>
    <w:rsid w:val="00C0270B"/>
    <w:rsid w:val="00C04065"/>
    <w:rsid w:val="00C1150A"/>
    <w:rsid w:val="00C14B45"/>
    <w:rsid w:val="00C41FF1"/>
    <w:rsid w:val="00C54AF7"/>
    <w:rsid w:val="00C562D4"/>
    <w:rsid w:val="00C57497"/>
    <w:rsid w:val="00C576EF"/>
    <w:rsid w:val="00C57CBF"/>
    <w:rsid w:val="00C57ECD"/>
    <w:rsid w:val="00C6323B"/>
    <w:rsid w:val="00C7189B"/>
    <w:rsid w:val="00C728D0"/>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3544B"/>
    <w:rsid w:val="00D40E06"/>
    <w:rsid w:val="00D41B9D"/>
    <w:rsid w:val="00D43DDA"/>
    <w:rsid w:val="00D504B7"/>
    <w:rsid w:val="00D57A08"/>
    <w:rsid w:val="00D60BD0"/>
    <w:rsid w:val="00D65AE9"/>
    <w:rsid w:val="00D718F3"/>
    <w:rsid w:val="00D76283"/>
    <w:rsid w:val="00D7747F"/>
    <w:rsid w:val="00D77F83"/>
    <w:rsid w:val="00D90013"/>
    <w:rsid w:val="00D92608"/>
    <w:rsid w:val="00DA0A7A"/>
    <w:rsid w:val="00DA143D"/>
    <w:rsid w:val="00DA33C1"/>
    <w:rsid w:val="00DB3CEF"/>
    <w:rsid w:val="00DB6EBC"/>
    <w:rsid w:val="00DB78AC"/>
    <w:rsid w:val="00DC08A5"/>
    <w:rsid w:val="00DC3AFA"/>
    <w:rsid w:val="00DD6080"/>
    <w:rsid w:val="00DD6097"/>
    <w:rsid w:val="00DE022C"/>
    <w:rsid w:val="00DF154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3A3E"/>
    <w:rsid w:val="00E46A5C"/>
    <w:rsid w:val="00E56BBA"/>
    <w:rsid w:val="00E677CF"/>
    <w:rsid w:val="00E727E8"/>
    <w:rsid w:val="00E76F7B"/>
    <w:rsid w:val="00E84A46"/>
    <w:rsid w:val="00E91088"/>
    <w:rsid w:val="00EA2B1F"/>
    <w:rsid w:val="00EA51A6"/>
    <w:rsid w:val="00EA53C5"/>
    <w:rsid w:val="00EA641B"/>
    <w:rsid w:val="00EB0C98"/>
    <w:rsid w:val="00EB52D7"/>
    <w:rsid w:val="00EB533D"/>
    <w:rsid w:val="00EC72AE"/>
    <w:rsid w:val="00ED3128"/>
    <w:rsid w:val="00ED7884"/>
    <w:rsid w:val="00EE38EC"/>
    <w:rsid w:val="00EE4987"/>
    <w:rsid w:val="00EE5033"/>
    <w:rsid w:val="00EF045F"/>
    <w:rsid w:val="00EF0C8C"/>
    <w:rsid w:val="00F0373B"/>
    <w:rsid w:val="00F076FE"/>
    <w:rsid w:val="00F17A96"/>
    <w:rsid w:val="00F2242E"/>
    <w:rsid w:val="00F26022"/>
    <w:rsid w:val="00F2710D"/>
    <w:rsid w:val="00F320E7"/>
    <w:rsid w:val="00F328D2"/>
    <w:rsid w:val="00F32FAD"/>
    <w:rsid w:val="00F41B37"/>
    <w:rsid w:val="00F42376"/>
    <w:rsid w:val="00F44A57"/>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paragraph" w:customStyle="1" w:styleId="Pa7">
    <w:name w:val="Pa7"/>
    <w:basedOn w:val="Default"/>
    <w:next w:val="Default"/>
    <w:uiPriority w:val="99"/>
    <w:rsid w:val="00652280"/>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331E-10C0-4D3E-8D1A-609619E9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17217</Words>
  <Characters>98140</Characters>
  <Application>Microsoft Office Word</Application>
  <DocSecurity>0</DocSecurity>
  <Lines>817</Lines>
  <Paragraphs>230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19</cp:revision>
  <dcterms:created xsi:type="dcterms:W3CDTF">2024-11-26T19:09:00Z</dcterms:created>
  <dcterms:modified xsi:type="dcterms:W3CDTF">2026-07-21T21:04:00Z</dcterms:modified>
  <cp:category>Mustafa KABUL</cp:category>
</cp:coreProperties>
</file>